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FCD1A" w14:textId="36393F3F" w:rsidR="001F5A68" w:rsidRPr="004F6ABC" w:rsidRDefault="001F5A68" w:rsidP="009B68FF">
      <w:pPr>
        <w:pStyle w:val="NoSpacing"/>
        <w:ind w:left="6480"/>
        <w:jc w:val="right"/>
        <w:rPr>
          <w:rFonts w:ascii="Arial" w:hAnsi="Arial" w:cs="Arial"/>
          <w:b/>
          <w:bCs/>
          <w:sz w:val="18"/>
          <w:szCs w:val="18"/>
        </w:rPr>
      </w:pPr>
      <w:r w:rsidRPr="004F6ABC">
        <w:rPr>
          <w:rFonts w:ascii="Arial" w:hAnsi="Arial" w:cs="Arial"/>
          <w:b/>
          <w:bCs/>
          <w:sz w:val="18"/>
          <w:szCs w:val="18"/>
        </w:rPr>
        <w:t xml:space="preserve">Clerk: </w:t>
      </w:r>
      <w:r w:rsidR="0049246F" w:rsidRPr="004F6ABC">
        <w:rPr>
          <w:rFonts w:ascii="Arial" w:hAnsi="Arial" w:cs="Arial"/>
          <w:sz w:val="18"/>
          <w:szCs w:val="18"/>
        </w:rPr>
        <w:t>Julz Cooper</w:t>
      </w:r>
      <w:r w:rsidR="0049246F" w:rsidRPr="004F6ABC">
        <w:rPr>
          <w:rFonts w:ascii="Arial" w:hAnsi="Arial" w:cs="Arial"/>
          <w:b/>
          <w:bCs/>
          <w:sz w:val="18"/>
          <w:szCs w:val="18"/>
        </w:rPr>
        <w:t xml:space="preserve"> </w:t>
      </w:r>
    </w:p>
    <w:p w14:paraId="472C3463" w14:textId="77777777" w:rsidR="001F5A68" w:rsidRPr="004F6ABC" w:rsidRDefault="001F5A68" w:rsidP="001F5A68">
      <w:pPr>
        <w:jc w:val="right"/>
        <w:rPr>
          <w:rFonts w:ascii="Arial" w:hAnsi="Arial" w:cs="Arial"/>
          <w:sz w:val="18"/>
          <w:szCs w:val="18"/>
        </w:rPr>
      </w:pPr>
      <w:r w:rsidRPr="004F6ABC">
        <w:rPr>
          <w:rFonts w:ascii="Arial" w:hAnsi="Arial" w:cs="Arial"/>
          <w:b/>
          <w:bCs/>
          <w:sz w:val="18"/>
          <w:szCs w:val="18"/>
        </w:rPr>
        <w:t>Email:</w:t>
      </w:r>
      <w:r w:rsidRPr="004F6ABC">
        <w:rPr>
          <w:rFonts w:ascii="Arial" w:hAnsi="Arial" w:cs="Arial"/>
          <w:sz w:val="18"/>
          <w:szCs w:val="18"/>
        </w:rPr>
        <w:t> </w:t>
      </w:r>
      <w:hyperlink r:id="rId7" w:tooltip="mailto:clerk@newbourneparishcouncil.gov.uk" w:history="1">
        <w:r w:rsidRPr="004F6ABC">
          <w:rPr>
            <w:rStyle w:val="Hyperlink"/>
            <w:rFonts w:ascii="Arial" w:hAnsi="Arial" w:cs="Arial"/>
            <w:sz w:val="18"/>
            <w:szCs w:val="18"/>
          </w:rPr>
          <w:t>clerk@newbourneparishcouncil.gov.uk</w:t>
        </w:r>
      </w:hyperlink>
    </w:p>
    <w:p w14:paraId="05E2A0EC" w14:textId="70B40FEF" w:rsidR="001F5A68" w:rsidRPr="004F6ABC" w:rsidRDefault="001F5A68" w:rsidP="001F5A68">
      <w:pPr>
        <w:jc w:val="right"/>
        <w:rPr>
          <w:rFonts w:ascii="Arial" w:hAnsi="Arial" w:cs="Arial"/>
          <w:sz w:val="18"/>
          <w:szCs w:val="18"/>
        </w:rPr>
      </w:pPr>
      <w:r w:rsidRPr="004F6ABC">
        <w:rPr>
          <w:rFonts w:ascii="Arial" w:hAnsi="Arial" w:cs="Arial"/>
          <w:b/>
          <w:bCs/>
          <w:sz w:val="18"/>
          <w:szCs w:val="18"/>
        </w:rPr>
        <w:t>Tel:</w:t>
      </w:r>
      <w:r w:rsidRPr="004F6ABC">
        <w:rPr>
          <w:rFonts w:ascii="Arial" w:hAnsi="Arial" w:cs="Arial"/>
          <w:sz w:val="18"/>
          <w:szCs w:val="18"/>
        </w:rPr>
        <w:t xml:space="preserve"> 07</w:t>
      </w:r>
      <w:r w:rsidR="0049246F" w:rsidRPr="004F6ABC">
        <w:rPr>
          <w:rFonts w:ascii="Arial" w:hAnsi="Arial" w:cs="Arial"/>
          <w:sz w:val="18"/>
          <w:szCs w:val="18"/>
        </w:rPr>
        <w:t>814618251</w:t>
      </w:r>
    </w:p>
    <w:p w14:paraId="624420E0" w14:textId="79937E5C" w:rsidR="001F5A68" w:rsidRPr="004F6ABC" w:rsidRDefault="001F5A68" w:rsidP="001F5A68">
      <w:pPr>
        <w:jc w:val="center"/>
        <w:rPr>
          <w:rFonts w:ascii="Arial" w:hAnsi="Arial" w:cs="Arial"/>
          <w:sz w:val="18"/>
          <w:szCs w:val="18"/>
        </w:rPr>
      </w:pPr>
      <w:r w:rsidRPr="004F6ABC">
        <w:rPr>
          <w:rFonts w:ascii="Arial" w:hAnsi="Arial" w:cs="Arial"/>
          <w:b/>
          <w:bCs/>
          <w:sz w:val="18"/>
          <w:szCs w:val="18"/>
        </w:rPr>
        <w:t xml:space="preserve">To members of Newbourne Parish </w:t>
      </w:r>
      <w:r w:rsidR="0049246F" w:rsidRPr="004F6ABC">
        <w:rPr>
          <w:rFonts w:ascii="Arial" w:hAnsi="Arial" w:cs="Arial"/>
          <w:b/>
          <w:bCs/>
          <w:sz w:val="18"/>
          <w:szCs w:val="18"/>
        </w:rPr>
        <w:t>C</w:t>
      </w:r>
      <w:r w:rsidRPr="004F6ABC">
        <w:rPr>
          <w:rFonts w:ascii="Arial" w:hAnsi="Arial" w:cs="Arial"/>
          <w:b/>
          <w:bCs/>
          <w:sz w:val="18"/>
          <w:szCs w:val="18"/>
        </w:rPr>
        <w:t>ouncil</w:t>
      </w:r>
    </w:p>
    <w:p w14:paraId="3307E21C" w14:textId="70FB3793" w:rsidR="001F5A68" w:rsidRPr="004F6ABC" w:rsidRDefault="001F5A68" w:rsidP="00D74476">
      <w:pPr>
        <w:jc w:val="center"/>
        <w:rPr>
          <w:rFonts w:ascii="Arial" w:hAnsi="Arial" w:cs="Arial"/>
          <w:sz w:val="18"/>
          <w:szCs w:val="18"/>
        </w:rPr>
      </w:pPr>
      <w:r w:rsidRPr="004F6ABC">
        <w:rPr>
          <w:rFonts w:ascii="Arial" w:hAnsi="Arial" w:cs="Arial"/>
          <w:b/>
          <w:bCs/>
          <w:sz w:val="18"/>
          <w:szCs w:val="18"/>
        </w:rPr>
        <w:t xml:space="preserve">You are duly required to attend a meeting of the Newbourne Parish </w:t>
      </w:r>
      <w:r w:rsidR="0049246F" w:rsidRPr="004F6ABC">
        <w:rPr>
          <w:rFonts w:ascii="Arial" w:hAnsi="Arial" w:cs="Arial"/>
          <w:b/>
          <w:bCs/>
          <w:sz w:val="18"/>
          <w:szCs w:val="18"/>
        </w:rPr>
        <w:t>C</w:t>
      </w:r>
      <w:r w:rsidRPr="004F6ABC">
        <w:rPr>
          <w:rFonts w:ascii="Arial" w:hAnsi="Arial" w:cs="Arial"/>
          <w:b/>
          <w:bCs/>
          <w:sz w:val="18"/>
          <w:szCs w:val="18"/>
        </w:rPr>
        <w:t>ouncil on Monday</w:t>
      </w:r>
      <w:r w:rsidR="00CA04BC" w:rsidRPr="004F6ABC">
        <w:rPr>
          <w:rFonts w:ascii="Arial" w:hAnsi="Arial" w:cs="Arial"/>
          <w:b/>
          <w:bCs/>
          <w:sz w:val="18"/>
          <w:szCs w:val="18"/>
        </w:rPr>
        <w:t xml:space="preserve"> </w:t>
      </w:r>
      <w:r w:rsidR="00D1515E" w:rsidRPr="004F6ABC">
        <w:rPr>
          <w:rFonts w:ascii="Arial" w:hAnsi="Arial" w:cs="Arial"/>
          <w:b/>
          <w:bCs/>
          <w:sz w:val="18"/>
          <w:szCs w:val="18"/>
        </w:rPr>
        <w:t>6</w:t>
      </w:r>
      <w:r w:rsidR="00D1515E" w:rsidRPr="004F6ABC">
        <w:rPr>
          <w:rFonts w:ascii="Arial" w:hAnsi="Arial" w:cs="Arial"/>
          <w:b/>
          <w:bCs/>
          <w:sz w:val="18"/>
          <w:szCs w:val="18"/>
          <w:vertAlign w:val="superscript"/>
        </w:rPr>
        <w:t>th</w:t>
      </w:r>
      <w:r w:rsidR="00D1515E" w:rsidRPr="004F6ABC">
        <w:rPr>
          <w:rFonts w:ascii="Arial" w:hAnsi="Arial" w:cs="Arial"/>
          <w:b/>
          <w:bCs/>
          <w:sz w:val="18"/>
          <w:szCs w:val="18"/>
        </w:rPr>
        <w:t xml:space="preserve"> </w:t>
      </w:r>
      <w:r w:rsidR="00453450" w:rsidRPr="004F6ABC">
        <w:rPr>
          <w:rFonts w:ascii="Arial" w:hAnsi="Arial" w:cs="Arial"/>
          <w:b/>
          <w:bCs/>
          <w:sz w:val="18"/>
          <w:szCs w:val="18"/>
        </w:rPr>
        <w:t>Ju</w:t>
      </w:r>
      <w:r w:rsidR="00D1515E" w:rsidRPr="004F6ABC">
        <w:rPr>
          <w:rFonts w:ascii="Arial" w:hAnsi="Arial" w:cs="Arial"/>
          <w:b/>
          <w:bCs/>
          <w:sz w:val="18"/>
          <w:szCs w:val="18"/>
        </w:rPr>
        <w:t>ly</w:t>
      </w:r>
      <w:r w:rsidR="00E43C8A" w:rsidRPr="004F6ABC">
        <w:rPr>
          <w:rFonts w:ascii="Arial" w:hAnsi="Arial" w:cs="Arial"/>
          <w:b/>
          <w:bCs/>
          <w:sz w:val="18"/>
          <w:szCs w:val="18"/>
        </w:rPr>
        <w:t xml:space="preserve"> </w:t>
      </w:r>
      <w:r w:rsidR="00155FEB" w:rsidRPr="004F6ABC">
        <w:rPr>
          <w:rFonts w:ascii="Arial" w:hAnsi="Arial" w:cs="Arial"/>
          <w:b/>
          <w:bCs/>
          <w:sz w:val="18"/>
          <w:szCs w:val="18"/>
        </w:rPr>
        <w:t>202</w:t>
      </w:r>
      <w:r w:rsidR="00E43C8A" w:rsidRPr="004F6ABC">
        <w:rPr>
          <w:rFonts w:ascii="Arial" w:hAnsi="Arial" w:cs="Arial"/>
          <w:b/>
          <w:bCs/>
          <w:sz w:val="18"/>
          <w:szCs w:val="18"/>
        </w:rPr>
        <w:t>6</w:t>
      </w:r>
      <w:r w:rsidRPr="004F6ABC">
        <w:rPr>
          <w:rFonts w:ascii="Arial" w:hAnsi="Arial" w:cs="Arial"/>
          <w:b/>
          <w:bCs/>
          <w:sz w:val="18"/>
          <w:szCs w:val="18"/>
        </w:rPr>
        <w:t xml:space="preserve"> in the Newbourne Village Hall, </w:t>
      </w:r>
      <w:r w:rsidR="00CA30BF" w:rsidRPr="004F6ABC">
        <w:rPr>
          <w:rFonts w:ascii="Arial" w:hAnsi="Arial" w:cs="Arial"/>
          <w:b/>
          <w:bCs/>
          <w:sz w:val="18"/>
          <w:szCs w:val="18"/>
        </w:rPr>
        <w:t>7.30 pm</w:t>
      </w:r>
    </w:p>
    <w:p w14:paraId="507A1573"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u w:val="single"/>
        </w:rPr>
        <w:t>AGENDA</w:t>
      </w:r>
    </w:p>
    <w:p w14:paraId="7695CF57" w14:textId="77777777" w:rsidR="001F5A68" w:rsidRPr="004F6ABC" w:rsidRDefault="001F5A68" w:rsidP="001F5A68">
      <w:pPr>
        <w:jc w:val="center"/>
        <w:rPr>
          <w:rFonts w:ascii="Arial" w:hAnsi="Arial" w:cs="Arial"/>
          <w:sz w:val="18"/>
          <w:szCs w:val="18"/>
        </w:rPr>
      </w:pPr>
      <w:r w:rsidRPr="004F6ABC">
        <w:rPr>
          <w:rFonts w:ascii="Arial" w:hAnsi="Arial" w:cs="Arial"/>
          <w:b/>
          <w:bCs/>
          <w:sz w:val="18"/>
          <w:szCs w:val="18"/>
        </w:rPr>
        <w:t>Public Question time: At 7.30pm residents are invited to give their views and question the parish council on issues on this agenda or raise issues for future consideration at the discretion of the chairman, before the start of the Parish council meeting. Members of the public may not take part in the parish council meeting itself.</w:t>
      </w:r>
    </w:p>
    <w:p w14:paraId="6C403264"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Apologies</w:t>
      </w:r>
    </w:p>
    <w:p w14:paraId="75DA14D8" w14:textId="77777777"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Reports</w:t>
      </w:r>
    </w:p>
    <w:p w14:paraId="4A5E9FAC" w14:textId="3D210D4C"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Declarations of disclosable pecuniary interest</w:t>
      </w:r>
    </w:p>
    <w:p w14:paraId="2B207768" w14:textId="25CF1AB2"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Minutes of Parish </w:t>
      </w:r>
      <w:r w:rsidR="00F7092A" w:rsidRPr="004F6ABC">
        <w:rPr>
          <w:rFonts w:ascii="Arial" w:hAnsi="Arial" w:cs="Arial"/>
          <w:b/>
          <w:bCs/>
          <w:sz w:val="18"/>
          <w:szCs w:val="18"/>
        </w:rPr>
        <w:t>Council</w:t>
      </w:r>
      <w:r w:rsidRPr="004F6ABC">
        <w:rPr>
          <w:rFonts w:ascii="Arial" w:hAnsi="Arial" w:cs="Arial"/>
          <w:b/>
          <w:bCs/>
          <w:sz w:val="18"/>
          <w:szCs w:val="18"/>
        </w:rPr>
        <w:t xml:space="preserve"> meeting</w:t>
      </w:r>
      <w:r w:rsidR="00453450" w:rsidRPr="004F6ABC">
        <w:rPr>
          <w:rFonts w:ascii="Arial" w:hAnsi="Arial" w:cs="Arial"/>
          <w:b/>
          <w:bCs/>
          <w:sz w:val="18"/>
          <w:szCs w:val="18"/>
        </w:rPr>
        <w:t xml:space="preserve"> </w:t>
      </w:r>
      <w:r w:rsidR="00D1515E" w:rsidRPr="004F6ABC">
        <w:rPr>
          <w:rFonts w:ascii="Arial" w:hAnsi="Arial" w:cs="Arial"/>
          <w:b/>
          <w:bCs/>
          <w:sz w:val="18"/>
          <w:szCs w:val="18"/>
        </w:rPr>
        <w:t>0</w:t>
      </w:r>
      <w:r w:rsidR="00453450" w:rsidRPr="004F6ABC">
        <w:rPr>
          <w:rFonts w:ascii="Arial" w:hAnsi="Arial" w:cs="Arial"/>
          <w:b/>
          <w:bCs/>
          <w:sz w:val="18"/>
          <w:szCs w:val="18"/>
        </w:rPr>
        <w:t>1/0</w:t>
      </w:r>
      <w:r w:rsidR="00D1515E" w:rsidRPr="004F6ABC">
        <w:rPr>
          <w:rFonts w:ascii="Arial" w:hAnsi="Arial" w:cs="Arial"/>
          <w:b/>
          <w:bCs/>
          <w:sz w:val="18"/>
          <w:szCs w:val="18"/>
        </w:rPr>
        <w:t>6</w:t>
      </w:r>
      <w:r w:rsidR="00E32596" w:rsidRPr="004F6ABC">
        <w:rPr>
          <w:rFonts w:ascii="Arial" w:hAnsi="Arial" w:cs="Arial"/>
          <w:b/>
          <w:bCs/>
          <w:sz w:val="18"/>
          <w:szCs w:val="18"/>
        </w:rPr>
        <w:t>/</w:t>
      </w:r>
      <w:r w:rsidR="00C118E6" w:rsidRPr="004F6ABC">
        <w:rPr>
          <w:rFonts w:ascii="Arial" w:hAnsi="Arial" w:cs="Arial"/>
          <w:b/>
          <w:bCs/>
          <w:sz w:val="18"/>
          <w:szCs w:val="18"/>
        </w:rPr>
        <w:t>2026</w:t>
      </w:r>
      <w:r w:rsidR="00D1515E" w:rsidRPr="004F6ABC">
        <w:rPr>
          <w:rFonts w:ascii="Arial" w:hAnsi="Arial" w:cs="Arial"/>
          <w:b/>
          <w:bCs/>
          <w:sz w:val="18"/>
          <w:szCs w:val="18"/>
        </w:rPr>
        <w:t xml:space="preserve"> &amp; 15/06/2026</w:t>
      </w:r>
    </w:p>
    <w:p w14:paraId="341DFCA2" w14:textId="77777777" w:rsidR="00AE63BE"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 xml:space="preserve">Planning </w:t>
      </w:r>
    </w:p>
    <w:p w14:paraId="55E09013" w14:textId="66B8D8C0" w:rsidR="009D7E35" w:rsidRPr="004F6ABC" w:rsidRDefault="00A1768D" w:rsidP="00AE63BE">
      <w:pPr>
        <w:pStyle w:val="ListParagraph"/>
        <w:numPr>
          <w:ilvl w:val="1"/>
          <w:numId w:val="1"/>
        </w:numPr>
        <w:rPr>
          <w:rFonts w:ascii="Arial" w:hAnsi="Arial" w:cs="Arial"/>
          <w:sz w:val="18"/>
          <w:szCs w:val="18"/>
        </w:rPr>
      </w:pPr>
      <w:hyperlink r:id="rId8" w:history="1">
        <w:r w:rsidRPr="004F6ABC">
          <w:rPr>
            <w:rStyle w:val="Hyperlink"/>
            <w:rFonts w:ascii="Arial" w:hAnsi="Arial" w:cs="Arial"/>
            <w:sz w:val="18"/>
            <w:szCs w:val="18"/>
          </w:rPr>
          <w:t xml:space="preserve">DC/26/1886/FUL | Retrospective Application - Front fencing and placement of oil tank and boiler | Balfour Cottage </w:t>
        </w:r>
        <w:proofErr w:type="gramStart"/>
        <w:r w:rsidRPr="004F6ABC">
          <w:rPr>
            <w:rStyle w:val="Hyperlink"/>
            <w:rFonts w:ascii="Arial" w:hAnsi="Arial" w:cs="Arial"/>
            <w:sz w:val="18"/>
            <w:szCs w:val="18"/>
          </w:rPr>
          <w:t>The</w:t>
        </w:r>
        <w:proofErr w:type="gramEnd"/>
        <w:r w:rsidRPr="004F6ABC">
          <w:rPr>
            <w:rStyle w:val="Hyperlink"/>
            <w:rFonts w:ascii="Arial" w:hAnsi="Arial" w:cs="Arial"/>
            <w:sz w:val="18"/>
            <w:szCs w:val="18"/>
          </w:rPr>
          <w:t xml:space="preserve"> Street Newbourne Woodbridge Suffolk IP12 4NY</w:t>
        </w:r>
      </w:hyperlink>
    </w:p>
    <w:p w14:paraId="6BE614F3" w14:textId="65226BDD" w:rsidR="00A1768D" w:rsidRPr="004F6ABC" w:rsidRDefault="00906FFB" w:rsidP="004F6ABC">
      <w:pPr>
        <w:pStyle w:val="ListParagraph"/>
        <w:numPr>
          <w:ilvl w:val="1"/>
          <w:numId w:val="1"/>
        </w:numPr>
        <w:rPr>
          <w:rFonts w:ascii="Arial" w:hAnsi="Arial" w:cs="Arial"/>
          <w:sz w:val="18"/>
          <w:szCs w:val="18"/>
        </w:rPr>
      </w:pPr>
      <w:hyperlink r:id="rId9" w:history="1">
        <w:r w:rsidRPr="004F6ABC">
          <w:rPr>
            <w:rStyle w:val="Hyperlink"/>
            <w:rFonts w:ascii="Arial" w:hAnsi="Arial" w:cs="Arial"/>
            <w:sz w:val="18"/>
            <w:szCs w:val="18"/>
          </w:rPr>
          <w:t>DC/26/2055/FUL | Engineering operations including the laying of underground electricity cables and associated infrastructure within the highway of Brightwell Road to connect the consented solar farm at Land East of Bucklesham Village and the A1093 (permission: DC/22/4401/FUL East Suffolk Council) to the point of connection | Street Record Brightwell Road Bucklesham Suffolk</w:t>
        </w:r>
      </w:hyperlink>
    </w:p>
    <w:p w14:paraId="30B4FA90" w14:textId="4F2231F8" w:rsidR="001F5A68" w:rsidRPr="004F6ABC" w:rsidRDefault="001F5A68" w:rsidP="001F5A68">
      <w:pPr>
        <w:numPr>
          <w:ilvl w:val="0"/>
          <w:numId w:val="1"/>
        </w:numPr>
        <w:rPr>
          <w:rFonts w:ascii="Arial" w:hAnsi="Arial" w:cs="Arial"/>
          <w:sz w:val="18"/>
          <w:szCs w:val="18"/>
        </w:rPr>
      </w:pPr>
      <w:r w:rsidRPr="004F6ABC">
        <w:rPr>
          <w:rFonts w:ascii="Arial" w:hAnsi="Arial" w:cs="Arial"/>
          <w:b/>
          <w:bCs/>
          <w:sz w:val="18"/>
          <w:szCs w:val="18"/>
        </w:rPr>
        <w:t xml:space="preserve">Green Infrastructure </w:t>
      </w:r>
    </w:p>
    <w:p w14:paraId="1FB3C028" w14:textId="4A6349A9" w:rsidR="00C118E6" w:rsidRPr="004F6ABC" w:rsidRDefault="00FB4AA6" w:rsidP="00DF2C53">
      <w:pPr>
        <w:numPr>
          <w:ilvl w:val="0"/>
          <w:numId w:val="1"/>
        </w:numPr>
        <w:rPr>
          <w:rFonts w:ascii="Arial" w:hAnsi="Arial" w:cs="Arial"/>
          <w:sz w:val="18"/>
          <w:szCs w:val="18"/>
        </w:rPr>
      </w:pPr>
      <w:r w:rsidRPr="004F6ABC">
        <w:rPr>
          <w:rFonts w:ascii="Arial" w:hAnsi="Arial" w:cs="Arial"/>
          <w:b/>
          <w:bCs/>
          <w:sz w:val="18"/>
          <w:szCs w:val="18"/>
        </w:rPr>
        <w:t>Village Hall / Playground</w:t>
      </w:r>
      <w:r w:rsidR="00E672BB" w:rsidRPr="004F6ABC">
        <w:rPr>
          <w:rFonts w:ascii="Arial" w:hAnsi="Arial" w:cs="Arial"/>
          <w:b/>
          <w:bCs/>
          <w:sz w:val="18"/>
          <w:szCs w:val="18"/>
        </w:rPr>
        <w:t xml:space="preserve"> </w:t>
      </w:r>
    </w:p>
    <w:p w14:paraId="2945F41F" w14:textId="40031123" w:rsidR="00D260BE" w:rsidRPr="004F6ABC" w:rsidRDefault="00D260BE" w:rsidP="00D260BE">
      <w:pPr>
        <w:pStyle w:val="ListParagraph"/>
        <w:numPr>
          <w:ilvl w:val="1"/>
          <w:numId w:val="1"/>
        </w:numPr>
        <w:rPr>
          <w:rFonts w:ascii="Arial" w:hAnsi="Arial" w:cs="Arial"/>
          <w:sz w:val="18"/>
          <w:szCs w:val="18"/>
        </w:rPr>
      </w:pPr>
      <w:r w:rsidRPr="004F6ABC">
        <w:rPr>
          <w:rFonts w:ascii="Arial" w:hAnsi="Arial" w:cs="Arial"/>
          <w:sz w:val="18"/>
          <w:szCs w:val="18"/>
        </w:rPr>
        <w:t xml:space="preserve">Discuss gift </w:t>
      </w:r>
      <w:r w:rsidR="00A5621D" w:rsidRPr="004F6ABC">
        <w:rPr>
          <w:rFonts w:ascii="Arial" w:hAnsi="Arial" w:cs="Arial"/>
          <w:sz w:val="18"/>
          <w:szCs w:val="18"/>
        </w:rPr>
        <w:t xml:space="preserve">to thank Mervyn Spindler for gardening work at Village Hall </w:t>
      </w:r>
    </w:p>
    <w:p w14:paraId="20599ADC" w14:textId="358158F3" w:rsidR="00E976F9" w:rsidRPr="004F6ABC" w:rsidRDefault="00E976F9" w:rsidP="00D260BE">
      <w:pPr>
        <w:pStyle w:val="ListParagraph"/>
        <w:numPr>
          <w:ilvl w:val="1"/>
          <w:numId w:val="1"/>
        </w:numPr>
        <w:rPr>
          <w:rFonts w:ascii="Arial" w:hAnsi="Arial" w:cs="Arial"/>
          <w:sz w:val="18"/>
          <w:szCs w:val="18"/>
        </w:rPr>
      </w:pPr>
      <w:r w:rsidRPr="004F6ABC">
        <w:rPr>
          <w:rFonts w:ascii="Arial" w:hAnsi="Arial" w:cs="Arial"/>
          <w:sz w:val="18"/>
          <w:szCs w:val="18"/>
        </w:rPr>
        <w:t xml:space="preserve">Approve payment for Strimming at Village Hall </w:t>
      </w:r>
    </w:p>
    <w:p w14:paraId="5DE70401" w14:textId="3B6276DA" w:rsidR="00FB3A6A" w:rsidRPr="004F6ABC" w:rsidRDefault="00FB3A6A" w:rsidP="00DF2C53">
      <w:pPr>
        <w:numPr>
          <w:ilvl w:val="0"/>
          <w:numId w:val="1"/>
        </w:numPr>
        <w:rPr>
          <w:rFonts w:ascii="Arial" w:hAnsi="Arial" w:cs="Arial"/>
          <w:sz w:val="18"/>
          <w:szCs w:val="18"/>
        </w:rPr>
      </w:pPr>
      <w:r w:rsidRPr="004F6ABC">
        <w:rPr>
          <w:rFonts w:ascii="Arial" w:hAnsi="Arial" w:cs="Arial"/>
          <w:b/>
          <w:bCs/>
          <w:sz w:val="18"/>
          <w:szCs w:val="18"/>
        </w:rPr>
        <w:t>Village Infrastructure</w:t>
      </w:r>
      <w:r w:rsidR="00DF2C53" w:rsidRPr="004F6ABC">
        <w:rPr>
          <w:rFonts w:ascii="Arial" w:hAnsi="Arial" w:cs="Arial"/>
          <w:b/>
          <w:bCs/>
          <w:sz w:val="18"/>
          <w:szCs w:val="18"/>
        </w:rPr>
        <w:t xml:space="preserve"> </w:t>
      </w:r>
    </w:p>
    <w:p w14:paraId="191B126D" w14:textId="3931AD64" w:rsidR="00B42ED9" w:rsidRPr="004F6ABC" w:rsidRDefault="00D1515E" w:rsidP="00B42ED9">
      <w:pPr>
        <w:numPr>
          <w:ilvl w:val="1"/>
          <w:numId w:val="1"/>
        </w:numPr>
        <w:rPr>
          <w:rFonts w:ascii="Arial" w:hAnsi="Arial" w:cs="Arial"/>
          <w:sz w:val="18"/>
          <w:szCs w:val="18"/>
        </w:rPr>
      </w:pPr>
      <w:r w:rsidRPr="004F6ABC">
        <w:rPr>
          <w:rFonts w:ascii="Arial" w:hAnsi="Arial" w:cs="Arial"/>
          <w:sz w:val="18"/>
          <w:szCs w:val="18"/>
        </w:rPr>
        <w:t>Discuss the response from the Suffolk Highways</w:t>
      </w:r>
      <w:r w:rsidR="00FB0B96" w:rsidRPr="004F6ABC">
        <w:rPr>
          <w:rFonts w:ascii="Arial" w:hAnsi="Arial" w:cs="Arial"/>
          <w:sz w:val="18"/>
          <w:szCs w:val="18"/>
        </w:rPr>
        <w:t xml:space="preserve"> to the Report on the Street </w:t>
      </w:r>
    </w:p>
    <w:p w14:paraId="0C1FF8F1" w14:textId="1B142A56" w:rsidR="00670C96" w:rsidRPr="004F6ABC" w:rsidRDefault="001F5A68" w:rsidP="00AE63BE">
      <w:pPr>
        <w:numPr>
          <w:ilvl w:val="0"/>
          <w:numId w:val="1"/>
        </w:numPr>
        <w:rPr>
          <w:rFonts w:ascii="Arial" w:hAnsi="Arial" w:cs="Arial"/>
          <w:sz w:val="18"/>
          <w:szCs w:val="18"/>
        </w:rPr>
      </w:pPr>
      <w:r w:rsidRPr="004F6ABC">
        <w:rPr>
          <w:rFonts w:ascii="Arial" w:hAnsi="Arial" w:cs="Arial"/>
          <w:b/>
          <w:bCs/>
          <w:sz w:val="18"/>
          <w:szCs w:val="18"/>
        </w:rPr>
        <w:t>Finance</w:t>
      </w:r>
      <w:r w:rsidR="00AE63BE" w:rsidRPr="004F6ABC">
        <w:rPr>
          <w:rFonts w:ascii="Arial" w:hAnsi="Arial" w:cs="Arial"/>
          <w:sz w:val="18"/>
          <w:szCs w:val="18"/>
        </w:rPr>
        <w:br/>
        <w:t xml:space="preserve">1. </w:t>
      </w:r>
      <w:r w:rsidRPr="004F6ABC">
        <w:rPr>
          <w:rFonts w:ascii="Arial" w:hAnsi="Arial" w:cs="Arial"/>
          <w:sz w:val="18"/>
          <w:szCs w:val="18"/>
        </w:rPr>
        <w:t>Bank Statements</w:t>
      </w:r>
      <w:r w:rsidR="007716D5" w:rsidRPr="004F6ABC">
        <w:rPr>
          <w:rFonts w:ascii="Arial" w:hAnsi="Arial" w:cs="Arial"/>
          <w:sz w:val="18"/>
          <w:szCs w:val="18"/>
        </w:rPr>
        <w:br/>
      </w:r>
      <w:r w:rsidR="00AE63BE" w:rsidRPr="004F6ABC">
        <w:rPr>
          <w:rFonts w:ascii="Arial" w:hAnsi="Arial" w:cs="Arial"/>
          <w:sz w:val="18"/>
          <w:szCs w:val="18"/>
        </w:rPr>
        <w:t xml:space="preserve">2. </w:t>
      </w:r>
      <w:r w:rsidRPr="004F6ABC">
        <w:rPr>
          <w:rFonts w:ascii="Arial" w:hAnsi="Arial" w:cs="Arial"/>
          <w:sz w:val="18"/>
          <w:szCs w:val="18"/>
        </w:rPr>
        <w:t>Cheques to Sign</w:t>
      </w:r>
    </w:p>
    <w:p w14:paraId="51E6B718" w14:textId="7C8F5409" w:rsidR="009561FB" w:rsidRPr="004F6ABC" w:rsidRDefault="00C51EF4" w:rsidP="00670C96">
      <w:pPr>
        <w:pStyle w:val="ListParagraph"/>
        <w:numPr>
          <w:ilvl w:val="0"/>
          <w:numId w:val="1"/>
        </w:numPr>
        <w:jc w:val="both"/>
        <w:rPr>
          <w:rFonts w:ascii="Arial" w:hAnsi="Arial" w:cs="Arial"/>
          <w:sz w:val="18"/>
          <w:szCs w:val="18"/>
        </w:rPr>
      </w:pPr>
      <w:r w:rsidRPr="004F6ABC">
        <w:rPr>
          <w:rFonts w:ascii="Arial" w:hAnsi="Arial" w:cs="Arial"/>
          <w:b/>
          <w:bCs/>
          <w:sz w:val="18"/>
          <w:szCs w:val="18"/>
        </w:rPr>
        <w:t>Clerk</w:t>
      </w:r>
      <w:r w:rsidR="00EA172E" w:rsidRPr="004F6ABC">
        <w:rPr>
          <w:rFonts w:ascii="Arial" w:hAnsi="Arial" w:cs="Arial"/>
          <w:b/>
          <w:bCs/>
          <w:sz w:val="18"/>
          <w:szCs w:val="18"/>
        </w:rPr>
        <w:t xml:space="preserve">’s </w:t>
      </w:r>
      <w:r w:rsidR="001F5A68" w:rsidRPr="004F6ABC">
        <w:rPr>
          <w:rFonts w:ascii="Arial" w:hAnsi="Arial" w:cs="Arial"/>
          <w:b/>
          <w:bCs/>
          <w:sz w:val="18"/>
          <w:szCs w:val="18"/>
        </w:rPr>
        <w:t>Correspondence</w:t>
      </w:r>
    </w:p>
    <w:p w14:paraId="56E0E5A4" w14:textId="77777777" w:rsidR="00670C96" w:rsidRPr="004F6ABC" w:rsidRDefault="00670C96" w:rsidP="00670C96">
      <w:pPr>
        <w:pStyle w:val="ListParagraph"/>
        <w:ind w:left="1352"/>
        <w:jc w:val="both"/>
        <w:rPr>
          <w:rFonts w:ascii="Arial" w:hAnsi="Arial" w:cs="Arial"/>
          <w:sz w:val="18"/>
          <w:szCs w:val="18"/>
        </w:rPr>
      </w:pPr>
    </w:p>
    <w:p w14:paraId="64E89269" w14:textId="0793509C" w:rsidR="00C51EF4" w:rsidRPr="004F6ABC" w:rsidRDefault="00C81F46" w:rsidP="004C66D8">
      <w:pPr>
        <w:pStyle w:val="ListParagraph"/>
        <w:numPr>
          <w:ilvl w:val="0"/>
          <w:numId w:val="1"/>
        </w:numPr>
        <w:jc w:val="both"/>
        <w:rPr>
          <w:rFonts w:ascii="Arial" w:hAnsi="Arial" w:cs="Arial"/>
          <w:sz w:val="18"/>
          <w:szCs w:val="18"/>
        </w:rPr>
      </w:pPr>
      <w:r w:rsidRPr="004F6ABC">
        <w:rPr>
          <w:rFonts w:ascii="Arial" w:hAnsi="Arial" w:cs="Arial"/>
          <w:b/>
          <w:bCs/>
          <w:sz w:val="18"/>
          <w:szCs w:val="18"/>
        </w:rPr>
        <w:t xml:space="preserve">Matters for Inclusion </w:t>
      </w:r>
      <w:r w:rsidR="00F20DB3" w:rsidRPr="004F6ABC">
        <w:rPr>
          <w:rFonts w:ascii="Arial" w:hAnsi="Arial" w:cs="Arial"/>
          <w:b/>
          <w:bCs/>
          <w:sz w:val="18"/>
          <w:szCs w:val="18"/>
        </w:rPr>
        <w:t xml:space="preserve">in </w:t>
      </w:r>
      <w:r w:rsidR="00C118E6" w:rsidRPr="004F6ABC">
        <w:rPr>
          <w:rFonts w:ascii="Arial" w:hAnsi="Arial" w:cs="Arial"/>
          <w:b/>
          <w:bCs/>
          <w:sz w:val="18"/>
          <w:szCs w:val="18"/>
        </w:rPr>
        <w:t>Future</w:t>
      </w:r>
      <w:r w:rsidR="00F20DB3" w:rsidRPr="004F6ABC">
        <w:rPr>
          <w:rFonts w:ascii="Arial" w:hAnsi="Arial" w:cs="Arial"/>
          <w:b/>
          <w:bCs/>
          <w:sz w:val="18"/>
          <w:szCs w:val="18"/>
        </w:rPr>
        <w:t xml:space="preserve"> Agendas </w:t>
      </w:r>
    </w:p>
    <w:p w14:paraId="283584E3" w14:textId="77777777" w:rsidR="004C66D8" w:rsidRPr="004F6ABC" w:rsidRDefault="004C66D8" w:rsidP="001F5A68">
      <w:pPr>
        <w:rPr>
          <w:rFonts w:ascii="Arial" w:hAnsi="Arial" w:cs="Arial"/>
          <w:b/>
          <w:bCs/>
          <w:sz w:val="18"/>
          <w:szCs w:val="18"/>
          <w:u w:val="single"/>
        </w:rPr>
      </w:pPr>
    </w:p>
    <w:p w14:paraId="36789418" w14:textId="299A86E3" w:rsidR="001F5A68" w:rsidRPr="004F6ABC" w:rsidRDefault="001F5A68" w:rsidP="001F5A68">
      <w:pPr>
        <w:rPr>
          <w:rFonts w:ascii="Arial" w:hAnsi="Arial" w:cs="Arial"/>
          <w:sz w:val="18"/>
          <w:szCs w:val="18"/>
          <w:u w:val="single"/>
        </w:rPr>
      </w:pPr>
      <w:r w:rsidRPr="004F6ABC">
        <w:rPr>
          <w:rFonts w:ascii="Arial" w:hAnsi="Arial" w:cs="Arial"/>
          <w:b/>
          <w:bCs/>
          <w:sz w:val="18"/>
          <w:szCs w:val="18"/>
          <w:u w:val="single"/>
        </w:rPr>
        <w:t>Next meeting dates</w:t>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r w:rsidRPr="004F6ABC">
        <w:rPr>
          <w:rFonts w:ascii="Arial" w:hAnsi="Arial" w:cs="Arial"/>
          <w:sz w:val="18"/>
          <w:szCs w:val="18"/>
        </w:rPr>
        <w:tab/>
      </w:r>
    </w:p>
    <w:p w14:paraId="456E02C9" w14:textId="6EDA48A9" w:rsidR="007672D6" w:rsidRPr="004F6ABC" w:rsidRDefault="007672D6" w:rsidP="004C66D8">
      <w:pPr>
        <w:spacing w:after="0"/>
        <w:rPr>
          <w:rFonts w:ascii="Arial" w:hAnsi="Arial" w:cs="Arial"/>
          <w:b/>
          <w:bCs/>
          <w:sz w:val="18"/>
          <w:szCs w:val="18"/>
        </w:rPr>
      </w:pPr>
      <w:r w:rsidRPr="004F6ABC">
        <w:rPr>
          <w:rFonts w:ascii="Arial" w:hAnsi="Arial" w:cs="Arial"/>
          <w:b/>
          <w:bCs/>
          <w:sz w:val="18"/>
          <w:szCs w:val="18"/>
        </w:rPr>
        <w:t>3</w:t>
      </w:r>
      <w:r w:rsidRPr="004F6ABC">
        <w:rPr>
          <w:rFonts w:ascii="Arial" w:hAnsi="Arial" w:cs="Arial"/>
          <w:b/>
          <w:bCs/>
          <w:sz w:val="18"/>
          <w:szCs w:val="18"/>
          <w:vertAlign w:val="superscript"/>
        </w:rPr>
        <w:t>rd</w:t>
      </w:r>
      <w:r w:rsidRPr="004F6ABC">
        <w:rPr>
          <w:rFonts w:ascii="Arial" w:hAnsi="Arial" w:cs="Arial"/>
          <w:b/>
          <w:bCs/>
          <w:sz w:val="18"/>
          <w:szCs w:val="18"/>
        </w:rPr>
        <w:t xml:space="preserve"> August 2026</w:t>
      </w:r>
    </w:p>
    <w:p w14:paraId="309E8CC9" w14:textId="0961EC5B" w:rsidR="00935CE8" w:rsidRPr="004F6ABC" w:rsidRDefault="00935CE8" w:rsidP="004C66D8">
      <w:pPr>
        <w:spacing w:after="0"/>
        <w:rPr>
          <w:rFonts w:ascii="Arial" w:hAnsi="Arial" w:cs="Arial"/>
          <w:b/>
          <w:bCs/>
          <w:sz w:val="18"/>
          <w:szCs w:val="18"/>
        </w:rPr>
      </w:pPr>
      <w:r w:rsidRPr="004F6ABC">
        <w:rPr>
          <w:rFonts w:ascii="Arial" w:hAnsi="Arial" w:cs="Arial"/>
          <w:b/>
          <w:bCs/>
          <w:sz w:val="18"/>
          <w:szCs w:val="18"/>
        </w:rPr>
        <w:t>7</w:t>
      </w:r>
      <w:r w:rsidRPr="004F6ABC">
        <w:rPr>
          <w:rFonts w:ascii="Arial" w:hAnsi="Arial" w:cs="Arial"/>
          <w:b/>
          <w:bCs/>
          <w:sz w:val="18"/>
          <w:szCs w:val="18"/>
          <w:vertAlign w:val="superscript"/>
        </w:rPr>
        <w:t>th</w:t>
      </w:r>
      <w:r w:rsidRPr="004F6ABC">
        <w:rPr>
          <w:rFonts w:ascii="Arial" w:hAnsi="Arial" w:cs="Arial"/>
          <w:b/>
          <w:bCs/>
          <w:sz w:val="18"/>
          <w:szCs w:val="18"/>
        </w:rPr>
        <w:t xml:space="preserve"> September 2026</w:t>
      </w:r>
    </w:p>
    <w:p w14:paraId="1B16121D" w14:textId="5A149539" w:rsidR="00935CE8" w:rsidRPr="004F6ABC" w:rsidRDefault="00670C96" w:rsidP="004C66D8">
      <w:pPr>
        <w:spacing w:after="0"/>
        <w:rPr>
          <w:rFonts w:ascii="Arial" w:hAnsi="Arial" w:cs="Arial"/>
          <w:b/>
          <w:bCs/>
          <w:sz w:val="18"/>
          <w:szCs w:val="18"/>
        </w:rPr>
      </w:pPr>
      <w:r w:rsidRPr="004F6ABC">
        <w:rPr>
          <w:rFonts w:ascii="Arial" w:hAnsi="Arial" w:cs="Arial"/>
          <w:b/>
          <w:bCs/>
          <w:sz w:val="18"/>
          <w:szCs w:val="18"/>
        </w:rPr>
        <w:t>5</w:t>
      </w:r>
      <w:r w:rsidRPr="004F6ABC">
        <w:rPr>
          <w:rFonts w:ascii="Arial" w:hAnsi="Arial" w:cs="Arial"/>
          <w:b/>
          <w:bCs/>
          <w:sz w:val="18"/>
          <w:szCs w:val="18"/>
          <w:vertAlign w:val="superscript"/>
        </w:rPr>
        <w:t>th</w:t>
      </w:r>
      <w:r w:rsidRPr="004F6ABC">
        <w:rPr>
          <w:rFonts w:ascii="Arial" w:hAnsi="Arial" w:cs="Arial"/>
          <w:b/>
          <w:bCs/>
          <w:sz w:val="18"/>
          <w:szCs w:val="18"/>
        </w:rPr>
        <w:t xml:space="preserve"> October 2026</w:t>
      </w:r>
    </w:p>
    <w:p w14:paraId="44FFD045" w14:textId="163AB3DB" w:rsidR="0099080D" w:rsidRPr="004F6ABC" w:rsidRDefault="0099080D" w:rsidP="004C66D8">
      <w:pPr>
        <w:spacing w:after="0"/>
        <w:rPr>
          <w:rFonts w:ascii="Arial" w:hAnsi="Arial" w:cs="Arial"/>
          <w:b/>
          <w:bCs/>
          <w:sz w:val="18"/>
          <w:szCs w:val="18"/>
        </w:rPr>
      </w:pPr>
      <w:r w:rsidRPr="004F6ABC">
        <w:rPr>
          <w:rFonts w:ascii="Arial" w:hAnsi="Arial" w:cs="Arial"/>
          <w:b/>
          <w:bCs/>
          <w:sz w:val="18"/>
          <w:szCs w:val="18"/>
        </w:rPr>
        <w:t>2</w:t>
      </w:r>
      <w:r w:rsidRPr="004F6ABC">
        <w:rPr>
          <w:rFonts w:ascii="Arial" w:hAnsi="Arial" w:cs="Arial"/>
          <w:b/>
          <w:bCs/>
          <w:sz w:val="18"/>
          <w:szCs w:val="18"/>
          <w:vertAlign w:val="superscript"/>
        </w:rPr>
        <w:t>nd</w:t>
      </w:r>
      <w:r w:rsidRPr="004F6ABC">
        <w:rPr>
          <w:rFonts w:ascii="Arial" w:hAnsi="Arial" w:cs="Arial"/>
          <w:b/>
          <w:bCs/>
          <w:sz w:val="18"/>
          <w:szCs w:val="18"/>
        </w:rPr>
        <w:t xml:space="preserve"> November 2026</w:t>
      </w:r>
    </w:p>
    <w:p w14:paraId="449EBCFD" w14:textId="77777777" w:rsidR="00583C3B" w:rsidRPr="004F6ABC" w:rsidRDefault="00583C3B" w:rsidP="004C66D8">
      <w:pPr>
        <w:spacing w:after="0"/>
        <w:rPr>
          <w:rFonts w:ascii="Arial" w:hAnsi="Arial" w:cs="Arial"/>
          <w:b/>
          <w:bCs/>
          <w:sz w:val="18"/>
          <w:szCs w:val="18"/>
        </w:rPr>
      </w:pPr>
    </w:p>
    <w:p w14:paraId="4253753E" w14:textId="77777777" w:rsidR="00FE3360" w:rsidRPr="004F6ABC" w:rsidRDefault="00FE3360"/>
    <w:sectPr w:rsidR="00FE3360" w:rsidRPr="004F6A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B5D12" w14:textId="77777777" w:rsidR="00135E11" w:rsidRDefault="00135E11" w:rsidP="004F6ABC">
      <w:pPr>
        <w:spacing w:after="0" w:line="240" w:lineRule="auto"/>
      </w:pPr>
      <w:r>
        <w:separator/>
      </w:r>
    </w:p>
  </w:endnote>
  <w:endnote w:type="continuationSeparator" w:id="0">
    <w:p w14:paraId="29B10029" w14:textId="77777777" w:rsidR="00135E11" w:rsidRDefault="00135E11" w:rsidP="004F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7ABE9" w14:textId="77777777" w:rsidR="00135E11" w:rsidRDefault="00135E11" w:rsidP="004F6ABC">
      <w:pPr>
        <w:spacing w:after="0" w:line="240" w:lineRule="auto"/>
      </w:pPr>
      <w:r>
        <w:separator/>
      </w:r>
    </w:p>
  </w:footnote>
  <w:footnote w:type="continuationSeparator" w:id="0">
    <w:p w14:paraId="0348710D" w14:textId="77777777" w:rsidR="00135E11" w:rsidRDefault="00135E11" w:rsidP="004F6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043"/>
    <w:multiLevelType w:val="multilevel"/>
    <w:tmpl w:val="4C084D24"/>
    <w:lvl w:ilvl="0">
      <w:start w:val="1"/>
      <w:numFmt w:val="decimal"/>
      <w:lvlText w:val="%1."/>
      <w:lvlJc w:val="left"/>
      <w:pPr>
        <w:tabs>
          <w:tab w:val="num" w:pos="1352"/>
        </w:tabs>
        <w:ind w:left="1352" w:hanging="360"/>
      </w:pPr>
    </w:lvl>
    <w:lvl w:ilvl="1">
      <w:start w:val="1"/>
      <w:numFmt w:val="decimal"/>
      <w:lvlText w:val="%2."/>
      <w:lvlJc w:val="left"/>
      <w:pPr>
        <w:tabs>
          <w:tab w:val="num" w:pos="1636"/>
        </w:tabs>
        <w:ind w:left="1636" w:hanging="360"/>
      </w:pPr>
      <w:rPr>
        <w:b w:val="0"/>
        <w:b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9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68"/>
    <w:rsid w:val="00007164"/>
    <w:rsid w:val="00076D7C"/>
    <w:rsid w:val="00091D0B"/>
    <w:rsid w:val="000B7BC9"/>
    <w:rsid w:val="000C0A11"/>
    <w:rsid w:val="000D05A5"/>
    <w:rsid w:val="000E54D7"/>
    <w:rsid w:val="001042E4"/>
    <w:rsid w:val="00135E11"/>
    <w:rsid w:val="0015062B"/>
    <w:rsid w:val="00155FEB"/>
    <w:rsid w:val="00161DCD"/>
    <w:rsid w:val="00161F7E"/>
    <w:rsid w:val="001E60E9"/>
    <w:rsid w:val="001F5A68"/>
    <w:rsid w:val="00206097"/>
    <w:rsid w:val="0022140D"/>
    <w:rsid w:val="002237DF"/>
    <w:rsid w:val="0027101F"/>
    <w:rsid w:val="00295085"/>
    <w:rsid w:val="002B1B9F"/>
    <w:rsid w:val="002F790C"/>
    <w:rsid w:val="00354BF8"/>
    <w:rsid w:val="00395883"/>
    <w:rsid w:val="003A5B95"/>
    <w:rsid w:val="003C43EE"/>
    <w:rsid w:val="003E3121"/>
    <w:rsid w:val="00411692"/>
    <w:rsid w:val="00453450"/>
    <w:rsid w:val="00470111"/>
    <w:rsid w:val="00485FEC"/>
    <w:rsid w:val="0049246F"/>
    <w:rsid w:val="004C66D8"/>
    <w:rsid w:val="004C77A1"/>
    <w:rsid w:val="004D2842"/>
    <w:rsid w:val="004F6ABC"/>
    <w:rsid w:val="00533AA1"/>
    <w:rsid w:val="00553694"/>
    <w:rsid w:val="00556787"/>
    <w:rsid w:val="005602AE"/>
    <w:rsid w:val="00583C3B"/>
    <w:rsid w:val="005868F9"/>
    <w:rsid w:val="005E65D7"/>
    <w:rsid w:val="00616621"/>
    <w:rsid w:val="00641159"/>
    <w:rsid w:val="00650247"/>
    <w:rsid w:val="0066297D"/>
    <w:rsid w:val="00670C96"/>
    <w:rsid w:val="006A3D07"/>
    <w:rsid w:val="006D30E2"/>
    <w:rsid w:val="006E5FEE"/>
    <w:rsid w:val="006F148D"/>
    <w:rsid w:val="007055C0"/>
    <w:rsid w:val="0075270A"/>
    <w:rsid w:val="007672D6"/>
    <w:rsid w:val="00770826"/>
    <w:rsid w:val="007716D5"/>
    <w:rsid w:val="007B6A75"/>
    <w:rsid w:val="007E3D1D"/>
    <w:rsid w:val="00817AFB"/>
    <w:rsid w:val="00826CCE"/>
    <w:rsid w:val="00866D9C"/>
    <w:rsid w:val="008743D8"/>
    <w:rsid w:val="008855DE"/>
    <w:rsid w:val="00906FFB"/>
    <w:rsid w:val="00926A15"/>
    <w:rsid w:val="009331E5"/>
    <w:rsid w:val="00935CE8"/>
    <w:rsid w:val="009465BE"/>
    <w:rsid w:val="009561FB"/>
    <w:rsid w:val="009748E8"/>
    <w:rsid w:val="0099080D"/>
    <w:rsid w:val="009B68FF"/>
    <w:rsid w:val="009C6548"/>
    <w:rsid w:val="009D7359"/>
    <w:rsid w:val="009D7E35"/>
    <w:rsid w:val="00A1768D"/>
    <w:rsid w:val="00A20CFE"/>
    <w:rsid w:val="00A32562"/>
    <w:rsid w:val="00A5621D"/>
    <w:rsid w:val="00A80CD1"/>
    <w:rsid w:val="00A92145"/>
    <w:rsid w:val="00A97873"/>
    <w:rsid w:val="00AE63BE"/>
    <w:rsid w:val="00B04A55"/>
    <w:rsid w:val="00B31CE8"/>
    <w:rsid w:val="00B42ED9"/>
    <w:rsid w:val="00B5467E"/>
    <w:rsid w:val="00B57A96"/>
    <w:rsid w:val="00BF5231"/>
    <w:rsid w:val="00C118E6"/>
    <w:rsid w:val="00C202CD"/>
    <w:rsid w:val="00C331F1"/>
    <w:rsid w:val="00C406BE"/>
    <w:rsid w:val="00C51EF4"/>
    <w:rsid w:val="00C80361"/>
    <w:rsid w:val="00C81F46"/>
    <w:rsid w:val="00C82584"/>
    <w:rsid w:val="00CA04BC"/>
    <w:rsid w:val="00CA30BF"/>
    <w:rsid w:val="00CA4AA1"/>
    <w:rsid w:val="00CB4E9C"/>
    <w:rsid w:val="00CD5CF0"/>
    <w:rsid w:val="00CE05CF"/>
    <w:rsid w:val="00D04D7B"/>
    <w:rsid w:val="00D1515E"/>
    <w:rsid w:val="00D260BE"/>
    <w:rsid w:val="00D64C1A"/>
    <w:rsid w:val="00D662CB"/>
    <w:rsid w:val="00D74476"/>
    <w:rsid w:val="00DF2C53"/>
    <w:rsid w:val="00E225E8"/>
    <w:rsid w:val="00E32596"/>
    <w:rsid w:val="00E41E55"/>
    <w:rsid w:val="00E43C8A"/>
    <w:rsid w:val="00E5478B"/>
    <w:rsid w:val="00E54977"/>
    <w:rsid w:val="00E56C41"/>
    <w:rsid w:val="00E672BB"/>
    <w:rsid w:val="00E976F9"/>
    <w:rsid w:val="00EA172E"/>
    <w:rsid w:val="00EB585D"/>
    <w:rsid w:val="00ED36C3"/>
    <w:rsid w:val="00EE0A10"/>
    <w:rsid w:val="00F00034"/>
    <w:rsid w:val="00F00381"/>
    <w:rsid w:val="00F20DB3"/>
    <w:rsid w:val="00F535BA"/>
    <w:rsid w:val="00F5551F"/>
    <w:rsid w:val="00F7092A"/>
    <w:rsid w:val="00FB0B96"/>
    <w:rsid w:val="00FB24C5"/>
    <w:rsid w:val="00FB3A6A"/>
    <w:rsid w:val="00FB4AA6"/>
    <w:rsid w:val="00FC63D6"/>
    <w:rsid w:val="00FD2C99"/>
    <w:rsid w:val="00FE3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787BE"/>
  <w15:chartTrackingRefBased/>
  <w15:docId w15:val="{1F84A7F3-D02F-4B20-B89B-81804905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A68"/>
    <w:pPr>
      <w:spacing w:line="278" w:lineRule="auto"/>
    </w:pPr>
    <w:rPr>
      <w:sz w:val="24"/>
      <w:szCs w:val="24"/>
    </w:rPr>
  </w:style>
  <w:style w:type="paragraph" w:styleId="Heading1">
    <w:name w:val="heading 1"/>
    <w:basedOn w:val="Normal"/>
    <w:next w:val="Normal"/>
    <w:link w:val="Heading1Char"/>
    <w:uiPriority w:val="9"/>
    <w:qFormat/>
    <w:rsid w:val="001F5A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5A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5A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5A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5A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5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A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5A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5A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5A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5A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5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A68"/>
    <w:rPr>
      <w:rFonts w:eastAsiaTheme="majorEastAsia" w:cstheme="majorBidi"/>
      <w:color w:val="272727" w:themeColor="text1" w:themeTint="D8"/>
    </w:rPr>
  </w:style>
  <w:style w:type="paragraph" w:styleId="Title">
    <w:name w:val="Title"/>
    <w:basedOn w:val="Normal"/>
    <w:next w:val="Normal"/>
    <w:link w:val="TitleChar"/>
    <w:uiPriority w:val="10"/>
    <w:qFormat/>
    <w:rsid w:val="001F5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A68"/>
    <w:pPr>
      <w:spacing w:before="160"/>
      <w:jc w:val="center"/>
    </w:pPr>
    <w:rPr>
      <w:i/>
      <w:iCs/>
      <w:color w:val="404040" w:themeColor="text1" w:themeTint="BF"/>
    </w:rPr>
  </w:style>
  <w:style w:type="character" w:customStyle="1" w:styleId="QuoteChar">
    <w:name w:val="Quote Char"/>
    <w:basedOn w:val="DefaultParagraphFont"/>
    <w:link w:val="Quote"/>
    <w:uiPriority w:val="29"/>
    <w:rsid w:val="001F5A68"/>
    <w:rPr>
      <w:i/>
      <w:iCs/>
      <w:color w:val="404040" w:themeColor="text1" w:themeTint="BF"/>
    </w:rPr>
  </w:style>
  <w:style w:type="paragraph" w:styleId="ListParagraph">
    <w:name w:val="List Paragraph"/>
    <w:basedOn w:val="Normal"/>
    <w:uiPriority w:val="34"/>
    <w:qFormat/>
    <w:rsid w:val="001F5A68"/>
    <w:pPr>
      <w:ind w:left="720"/>
      <w:contextualSpacing/>
    </w:pPr>
  </w:style>
  <w:style w:type="character" w:styleId="IntenseEmphasis">
    <w:name w:val="Intense Emphasis"/>
    <w:basedOn w:val="DefaultParagraphFont"/>
    <w:uiPriority w:val="21"/>
    <w:qFormat/>
    <w:rsid w:val="001F5A68"/>
    <w:rPr>
      <w:i/>
      <w:iCs/>
      <w:color w:val="2F5496" w:themeColor="accent1" w:themeShade="BF"/>
    </w:rPr>
  </w:style>
  <w:style w:type="paragraph" w:styleId="IntenseQuote">
    <w:name w:val="Intense Quote"/>
    <w:basedOn w:val="Normal"/>
    <w:next w:val="Normal"/>
    <w:link w:val="IntenseQuoteChar"/>
    <w:uiPriority w:val="30"/>
    <w:qFormat/>
    <w:rsid w:val="001F5A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5A68"/>
    <w:rPr>
      <w:i/>
      <w:iCs/>
      <w:color w:val="2F5496" w:themeColor="accent1" w:themeShade="BF"/>
    </w:rPr>
  </w:style>
  <w:style w:type="character" w:styleId="IntenseReference">
    <w:name w:val="Intense Reference"/>
    <w:basedOn w:val="DefaultParagraphFont"/>
    <w:uiPriority w:val="32"/>
    <w:qFormat/>
    <w:rsid w:val="001F5A68"/>
    <w:rPr>
      <w:b/>
      <w:bCs/>
      <w:smallCaps/>
      <w:color w:val="2F5496" w:themeColor="accent1" w:themeShade="BF"/>
      <w:spacing w:val="5"/>
    </w:rPr>
  </w:style>
  <w:style w:type="character" w:styleId="Hyperlink">
    <w:name w:val="Hyperlink"/>
    <w:basedOn w:val="DefaultParagraphFont"/>
    <w:uiPriority w:val="99"/>
    <w:unhideWhenUsed/>
    <w:rsid w:val="001F5A68"/>
    <w:rPr>
      <w:color w:val="0563C1" w:themeColor="hyperlink"/>
      <w:u w:val="single"/>
    </w:rPr>
  </w:style>
  <w:style w:type="paragraph" w:styleId="NoSpacing">
    <w:name w:val="No Spacing"/>
    <w:uiPriority w:val="1"/>
    <w:qFormat/>
    <w:rsid w:val="00B5467E"/>
    <w:pPr>
      <w:spacing w:after="0" w:line="240" w:lineRule="auto"/>
    </w:pPr>
    <w:rPr>
      <w:sz w:val="24"/>
      <w:szCs w:val="24"/>
    </w:rPr>
  </w:style>
  <w:style w:type="character" w:styleId="UnresolvedMention">
    <w:name w:val="Unresolved Mention"/>
    <w:basedOn w:val="DefaultParagraphFont"/>
    <w:uiPriority w:val="99"/>
    <w:semiHidden/>
    <w:unhideWhenUsed/>
    <w:rsid w:val="00A97873"/>
    <w:rPr>
      <w:color w:val="605E5C"/>
      <w:shd w:val="clear" w:color="auto" w:fill="E1DFDD"/>
    </w:rPr>
  </w:style>
  <w:style w:type="character" w:styleId="FollowedHyperlink">
    <w:name w:val="FollowedHyperlink"/>
    <w:basedOn w:val="DefaultParagraphFont"/>
    <w:uiPriority w:val="99"/>
    <w:semiHidden/>
    <w:unhideWhenUsed/>
    <w:rsid w:val="00354BF8"/>
    <w:rPr>
      <w:color w:val="954F72" w:themeColor="followedHyperlink"/>
      <w:u w:val="single"/>
    </w:rPr>
  </w:style>
  <w:style w:type="paragraph" w:styleId="Header">
    <w:name w:val="header"/>
    <w:basedOn w:val="Normal"/>
    <w:link w:val="HeaderChar"/>
    <w:uiPriority w:val="99"/>
    <w:unhideWhenUsed/>
    <w:rsid w:val="004F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ABC"/>
    <w:rPr>
      <w:sz w:val="24"/>
      <w:szCs w:val="24"/>
    </w:rPr>
  </w:style>
  <w:style w:type="paragraph" w:styleId="Footer">
    <w:name w:val="footer"/>
    <w:basedOn w:val="Normal"/>
    <w:link w:val="FooterChar"/>
    <w:uiPriority w:val="99"/>
    <w:unhideWhenUsed/>
    <w:rsid w:val="004F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eastsuffolk.gov.uk/online-applications/applicationDetails.do?activeTab=summary&amp;keyVal=TFDRU3QXIWZ00&amp;prevPage=inTray" TargetMode="External"/><Relationship Id="rId3" Type="http://schemas.openxmlformats.org/officeDocument/2006/relationships/settings" Target="settings.xml"/><Relationship Id="rId7" Type="http://schemas.openxmlformats.org/officeDocument/2006/relationships/hyperlink" Target="mailto:clerk@newbourn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access.eastsuffolk.gov.uk/online-applications/applicationDetails.do?activeTab=summary&amp;keyVal=TG2B4IQXJ5L00&amp;prevPage=inTr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naunton</dc:creator>
  <cp:keywords/>
  <dc:description/>
  <cp:lastModifiedBy>Julz Cooper</cp:lastModifiedBy>
  <cp:revision>16</cp:revision>
  <cp:lastPrinted>2026-02-23T12:28:00Z</cp:lastPrinted>
  <dcterms:created xsi:type="dcterms:W3CDTF">2026-06-15T16:51:00Z</dcterms:created>
  <dcterms:modified xsi:type="dcterms:W3CDTF">2026-06-29T09:16:00Z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06c444f2-f8be-496a-8482-df53dfb629df</vt:lpwstr>
  </property>
</Properties>
</file>