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FCD1A" w14:textId="36393F3F" w:rsidR="001F5A68" w:rsidRPr="00B646C6" w:rsidRDefault="001F5A68" w:rsidP="009B68FF">
      <w:pPr>
        <w:pStyle w:val="NoSpacing"/>
        <w:ind w:left="6480"/>
        <w:jc w:val="right"/>
        <w:rPr>
          <w:rFonts w:ascii="Arial" w:hAnsi="Arial" w:cs="Arial"/>
          <w:b/>
          <w:bCs/>
          <w:sz w:val="22"/>
          <w:szCs w:val="22"/>
        </w:rPr>
      </w:pPr>
      <w:r w:rsidRPr="00B646C6">
        <w:rPr>
          <w:rFonts w:ascii="Arial" w:hAnsi="Arial" w:cs="Arial"/>
          <w:b/>
          <w:bCs/>
          <w:sz w:val="22"/>
          <w:szCs w:val="22"/>
        </w:rPr>
        <w:t xml:space="preserve">Clerk: </w:t>
      </w:r>
      <w:r w:rsidR="0049246F" w:rsidRPr="00B646C6">
        <w:rPr>
          <w:rFonts w:ascii="Arial" w:hAnsi="Arial" w:cs="Arial"/>
          <w:b/>
          <w:bCs/>
          <w:sz w:val="22"/>
          <w:szCs w:val="22"/>
        </w:rPr>
        <w:t xml:space="preserve">Julz Cooper </w:t>
      </w:r>
    </w:p>
    <w:p w14:paraId="472C3463" w14:textId="77777777" w:rsidR="001F5A68" w:rsidRPr="00B646C6" w:rsidRDefault="001F5A68" w:rsidP="001F5A68">
      <w:pPr>
        <w:jc w:val="right"/>
        <w:rPr>
          <w:rFonts w:ascii="Arial" w:hAnsi="Arial" w:cs="Arial"/>
          <w:sz w:val="22"/>
          <w:szCs w:val="22"/>
        </w:rPr>
      </w:pPr>
      <w:r w:rsidRPr="00B646C6">
        <w:rPr>
          <w:rFonts w:ascii="Arial" w:hAnsi="Arial" w:cs="Arial"/>
          <w:sz w:val="22"/>
          <w:szCs w:val="22"/>
        </w:rPr>
        <w:t>Email: </w:t>
      </w:r>
      <w:hyperlink r:id="rId5" w:tooltip="mailto:clerk@newbourneparishcouncil.gov.uk" w:history="1">
        <w:r w:rsidRPr="00B646C6">
          <w:rPr>
            <w:rStyle w:val="Hyperlink"/>
            <w:rFonts w:ascii="Arial" w:hAnsi="Arial" w:cs="Arial"/>
            <w:sz w:val="22"/>
            <w:szCs w:val="22"/>
          </w:rPr>
          <w:t>clerk@newbourneparishcouncil.gov.uk</w:t>
        </w:r>
      </w:hyperlink>
    </w:p>
    <w:p w14:paraId="05E2A0EC" w14:textId="70B40FEF" w:rsidR="001F5A68" w:rsidRPr="00B646C6" w:rsidRDefault="001F5A68" w:rsidP="001F5A68">
      <w:pPr>
        <w:jc w:val="right"/>
        <w:rPr>
          <w:rFonts w:ascii="Arial" w:hAnsi="Arial" w:cs="Arial"/>
          <w:sz w:val="22"/>
          <w:szCs w:val="22"/>
        </w:rPr>
      </w:pPr>
      <w:r w:rsidRPr="00B646C6">
        <w:rPr>
          <w:rFonts w:ascii="Arial" w:hAnsi="Arial" w:cs="Arial"/>
          <w:sz w:val="22"/>
          <w:szCs w:val="22"/>
        </w:rPr>
        <w:t>Tel: 07</w:t>
      </w:r>
      <w:r w:rsidR="0049246F" w:rsidRPr="00B646C6">
        <w:rPr>
          <w:rFonts w:ascii="Arial" w:hAnsi="Arial" w:cs="Arial"/>
          <w:sz w:val="22"/>
          <w:szCs w:val="22"/>
        </w:rPr>
        <w:t>814618251</w:t>
      </w:r>
    </w:p>
    <w:p w14:paraId="624420E0" w14:textId="79937E5C" w:rsidR="001F5A68" w:rsidRPr="00B646C6" w:rsidRDefault="001F5A68" w:rsidP="001F5A68">
      <w:pPr>
        <w:jc w:val="center"/>
        <w:rPr>
          <w:rFonts w:ascii="Arial" w:hAnsi="Arial" w:cs="Arial"/>
          <w:sz w:val="22"/>
          <w:szCs w:val="22"/>
        </w:rPr>
      </w:pPr>
      <w:r w:rsidRPr="00B646C6">
        <w:rPr>
          <w:rFonts w:ascii="Arial" w:hAnsi="Arial" w:cs="Arial"/>
          <w:b/>
          <w:bCs/>
          <w:sz w:val="22"/>
          <w:szCs w:val="22"/>
        </w:rPr>
        <w:t xml:space="preserve">To members of Newbourne Parish </w:t>
      </w:r>
      <w:r w:rsidR="0049246F" w:rsidRPr="00B646C6">
        <w:rPr>
          <w:rFonts w:ascii="Arial" w:hAnsi="Arial" w:cs="Arial"/>
          <w:b/>
          <w:bCs/>
          <w:sz w:val="22"/>
          <w:szCs w:val="22"/>
        </w:rPr>
        <w:t>C</w:t>
      </w:r>
      <w:r w:rsidRPr="00B646C6">
        <w:rPr>
          <w:rFonts w:ascii="Arial" w:hAnsi="Arial" w:cs="Arial"/>
          <w:b/>
          <w:bCs/>
          <w:sz w:val="22"/>
          <w:szCs w:val="22"/>
        </w:rPr>
        <w:t>ouncil</w:t>
      </w:r>
    </w:p>
    <w:p w14:paraId="3307E21C" w14:textId="26B30ACD" w:rsidR="001F5A68" w:rsidRPr="00B646C6" w:rsidRDefault="001F5A68" w:rsidP="00D74476">
      <w:pPr>
        <w:jc w:val="center"/>
        <w:rPr>
          <w:rFonts w:ascii="Arial" w:hAnsi="Arial" w:cs="Arial"/>
          <w:sz w:val="22"/>
          <w:szCs w:val="22"/>
        </w:rPr>
      </w:pPr>
      <w:r w:rsidRPr="00B646C6">
        <w:rPr>
          <w:rFonts w:ascii="Arial" w:hAnsi="Arial" w:cs="Arial"/>
          <w:b/>
          <w:bCs/>
          <w:sz w:val="22"/>
          <w:szCs w:val="22"/>
        </w:rPr>
        <w:t>You are duly required to attend a</w:t>
      </w:r>
      <w:r w:rsidR="008E2774" w:rsidRPr="00B646C6">
        <w:rPr>
          <w:rFonts w:ascii="Arial" w:hAnsi="Arial" w:cs="Arial"/>
          <w:b/>
          <w:bCs/>
          <w:sz w:val="22"/>
          <w:szCs w:val="22"/>
        </w:rPr>
        <w:t xml:space="preserve">n additional planning </w:t>
      </w:r>
      <w:r w:rsidRPr="00B646C6">
        <w:rPr>
          <w:rFonts w:ascii="Arial" w:hAnsi="Arial" w:cs="Arial"/>
          <w:b/>
          <w:bCs/>
          <w:sz w:val="22"/>
          <w:szCs w:val="22"/>
        </w:rPr>
        <w:t xml:space="preserve">meeting of the Newbourne Parish </w:t>
      </w:r>
      <w:r w:rsidR="0049246F" w:rsidRPr="00B646C6">
        <w:rPr>
          <w:rFonts w:ascii="Arial" w:hAnsi="Arial" w:cs="Arial"/>
          <w:b/>
          <w:bCs/>
          <w:sz w:val="22"/>
          <w:szCs w:val="22"/>
        </w:rPr>
        <w:t>C</w:t>
      </w:r>
      <w:r w:rsidRPr="00B646C6">
        <w:rPr>
          <w:rFonts w:ascii="Arial" w:hAnsi="Arial" w:cs="Arial"/>
          <w:b/>
          <w:bCs/>
          <w:sz w:val="22"/>
          <w:szCs w:val="22"/>
        </w:rPr>
        <w:t>ouncil on Monday</w:t>
      </w:r>
      <w:r w:rsidR="00002071" w:rsidRPr="00B646C6">
        <w:rPr>
          <w:rFonts w:ascii="Arial" w:hAnsi="Arial" w:cs="Arial"/>
          <w:b/>
          <w:bCs/>
          <w:sz w:val="22"/>
          <w:szCs w:val="22"/>
        </w:rPr>
        <w:t xml:space="preserve"> </w:t>
      </w:r>
      <w:r w:rsidR="004427AF">
        <w:rPr>
          <w:rFonts w:ascii="Arial" w:hAnsi="Arial" w:cs="Arial"/>
          <w:b/>
          <w:bCs/>
          <w:sz w:val="22"/>
          <w:szCs w:val="22"/>
        </w:rPr>
        <w:t>24</w:t>
      </w:r>
      <w:r w:rsidR="004427AF" w:rsidRPr="004427AF">
        <w:rPr>
          <w:rFonts w:ascii="Arial" w:hAnsi="Arial" w:cs="Arial"/>
          <w:b/>
          <w:bCs/>
          <w:sz w:val="22"/>
          <w:szCs w:val="22"/>
          <w:vertAlign w:val="superscript"/>
        </w:rPr>
        <w:t>th</w:t>
      </w:r>
      <w:r w:rsidR="004427AF">
        <w:rPr>
          <w:rFonts w:ascii="Arial" w:hAnsi="Arial" w:cs="Arial"/>
          <w:b/>
          <w:bCs/>
          <w:sz w:val="22"/>
          <w:szCs w:val="22"/>
        </w:rPr>
        <w:t xml:space="preserve"> August</w:t>
      </w:r>
      <w:r w:rsidR="00E43C8A" w:rsidRPr="00B646C6">
        <w:rPr>
          <w:rFonts w:ascii="Arial" w:hAnsi="Arial" w:cs="Arial"/>
          <w:b/>
          <w:bCs/>
          <w:sz w:val="22"/>
          <w:szCs w:val="22"/>
        </w:rPr>
        <w:t xml:space="preserve"> </w:t>
      </w:r>
      <w:r w:rsidR="00155FEB" w:rsidRPr="00B646C6">
        <w:rPr>
          <w:rFonts w:ascii="Arial" w:hAnsi="Arial" w:cs="Arial"/>
          <w:b/>
          <w:bCs/>
          <w:sz w:val="22"/>
          <w:szCs w:val="22"/>
        </w:rPr>
        <w:t>202</w:t>
      </w:r>
      <w:r w:rsidR="00E43C8A" w:rsidRPr="00B646C6">
        <w:rPr>
          <w:rFonts w:ascii="Arial" w:hAnsi="Arial" w:cs="Arial"/>
          <w:b/>
          <w:bCs/>
          <w:sz w:val="22"/>
          <w:szCs w:val="22"/>
        </w:rPr>
        <w:t>6</w:t>
      </w:r>
      <w:r w:rsidRPr="00B646C6">
        <w:rPr>
          <w:rFonts w:ascii="Arial" w:hAnsi="Arial" w:cs="Arial"/>
          <w:b/>
          <w:bCs/>
          <w:sz w:val="22"/>
          <w:szCs w:val="22"/>
        </w:rPr>
        <w:t xml:space="preserve"> in the Newbourne Village Hall, </w:t>
      </w:r>
      <w:r w:rsidR="00002071" w:rsidRPr="00B646C6">
        <w:rPr>
          <w:rFonts w:ascii="Arial" w:hAnsi="Arial" w:cs="Arial"/>
          <w:b/>
          <w:bCs/>
          <w:sz w:val="22"/>
          <w:szCs w:val="22"/>
        </w:rPr>
        <w:t>6</w:t>
      </w:r>
      <w:r w:rsidR="00CA30BF" w:rsidRPr="00B646C6">
        <w:rPr>
          <w:rFonts w:ascii="Arial" w:hAnsi="Arial" w:cs="Arial"/>
          <w:b/>
          <w:bCs/>
          <w:sz w:val="22"/>
          <w:szCs w:val="22"/>
        </w:rPr>
        <w:t>pm</w:t>
      </w:r>
    </w:p>
    <w:p w14:paraId="507A1573" w14:textId="77777777" w:rsidR="001F5A68" w:rsidRPr="00B646C6" w:rsidRDefault="001F5A68" w:rsidP="001F5A68">
      <w:pPr>
        <w:jc w:val="center"/>
        <w:rPr>
          <w:rFonts w:ascii="Arial" w:hAnsi="Arial" w:cs="Arial"/>
          <w:sz w:val="22"/>
          <w:szCs w:val="22"/>
        </w:rPr>
      </w:pPr>
      <w:r w:rsidRPr="00B646C6">
        <w:rPr>
          <w:rFonts w:ascii="Arial" w:hAnsi="Arial" w:cs="Arial"/>
          <w:b/>
          <w:bCs/>
          <w:sz w:val="22"/>
          <w:szCs w:val="22"/>
          <w:u w:val="single"/>
        </w:rPr>
        <w:t>AGENDA</w:t>
      </w:r>
    </w:p>
    <w:p w14:paraId="7695CF57" w14:textId="45DCC137" w:rsidR="001F5A68" w:rsidRPr="00B646C6" w:rsidRDefault="001F5A68" w:rsidP="001F5A68">
      <w:pPr>
        <w:jc w:val="center"/>
        <w:rPr>
          <w:rFonts w:ascii="Arial" w:hAnsi="Arial" w:cs="Arial"/>
          <w:sz w:val="22"/>
          <w:szCs w:val="22"/>
        </w:rPr>
      </w:pPr>
      <w:r w:rsidRPr="00B646C6">
        <w:rPr>
          <w:rFonts w:ascii="Arial" w:hAnsi="Arial" w:cs="Arial"/>
          <w:b/>
          <w:bCs/>
          <w:sz w:val="22"/>
          <w:szCs w:val="22"/>
        </w:rPr>
        <w:t xml:space="preserve">Public Question time: At </w:t>
      </w:r>
      <w:r w:rsidR="009D4DAD" w:rsidRPr="00B646C6">
        <w:rPr>
          <w:rFonts w:ascii="Arial" w:hAnsi="Arial" w:cs="Arial"/>
          <w:b/>
          <w:bCs/>
          <w:sz w:val="22"/>
          <w:szCs w:val="22"/>
        </w:rPr>
        <w:t>6</w:t>
      </w:r>
      <w:r w:rsidRPr="00B646C6">
        <w:rPr>
          <w:rFonts w:ascii="Arial" w:hAnsi="Arial" w:cs="Arial"/>
          <w:b/>
          <w:bCs/>
          <w:sz w:val="22"/>
          <w:szCs w:val="22"/>
        </w:rPr>
        <w:t>pm residents are invited to give their views and question the parish council on issues on this agenda or raise issues for future consideration at the discretion of the chairman, before the start of the Parish council meeting. Members of the public may not take part in the parish council meeting itself.</w:t>
      </w:r>
    </w:p>
    <w:p w14:paraId="5980BD87" w14:textId="77777777" w:rsidR="00F44C6F" w:rsidRPr="00B646C6" w:rsidRDefault="00F44C6F" w:rsidP="00002071">
      <w:pPr>
        <w:jc w:val="center"/>
        <w:rPr>
          <w:sz w:val="32"/>
          <w:szCs w:val="32"/>
          <w:u w:val="single"/>
        </w:rPr>
      </w:pPr>
    </w:p>
    <w:p w14:paraId="6BDA378E" w14:textId="5DB3E5B8" w:rsidR="00002071" w:rsidRPr="00B646C6" w:rsidRDefault="00971590" w:rsidP="00002071">
      <w:pPr>
        <w:jc w:val="center"/>
        <w:rPr>
          <w:rFonts w:ascii="Arial" w:hAnsi="Arial" w:cs="Arial"/>
          <w:b/>
          <w:bCs/>
          <w:sz w:val="22"/>
          <w:szCs w:val="22"/>
          <w:u w:val="single"/>
        </w:rPr>
      </w:pPr>
      <w:r w:rsidRPr="00B646C6">
        <w:rPr>
          <w:rFonts w:ascii="Arial" w:hAnsi="Arial" w:cs="Arial"/>
          <w:b/>
          <w:bCs/>
          <w:sz w:val="22"/>
          <w:szCs w:val="22"/>
          <w:u w:val="single"/>
        </w:rPr>
        <w:t xml:space="preserve">Additional Planning Meeting </w:t>
      </w:r>
    </w:p>
    <w:p w14:paraId="626E90FA" w14:textId="4106DF98" w:rsidR="00F9633A" w:rsidRPr="00001D8C" w:rsidRDefault="006E2886" w:rsidP="006E2886">
      <w:pPr>
        <w:pStyle w:val="ListParagraph"/>
        <w:numPr>
          <w:ilvl w:val="0"/>
          <w:numId w:val="3"/>
        </w:numPr>
        <w:rPr>
          <w:rStyle w:val="Hyperlink"/>
        </w:rPr>
      </w:pPr>
      <w:hyperlink r:id="rId6" w:history="1">
        <w:r w:rsidRPr="00001D8C">
          <w:rPr>
            <w:rStyle w:val="Hyperlink"/>
            <w:rFonts w:ascii="Arial" w:hAnsi="Arial" w:cs="Arial"/>
            <w:b/>
            <w:bCs/>
            <w:sz w:val="22"/>
            <w:szCs w:val="22"/>
          </w:rPr>
          <w:t>DC/26/2505/FUL | Two storey front extension and alterations | 22 Mill Road Newbourne Woodbridge Suffolk IP12 4NP</w:t>
        </w:r>
      </w:hyperlink>
    </w:p>
    <w:p w14:paraId="4E6939AF" w14:textId="06360908" w:rsidR="00F9633A" w:rsidRDefault="00001D8C" w:rsidP="00213094">
      <w:pPr>
        <w:pStyle w:val="ListParagraph"/>
        <w:numPr>
          <w:ilvl w:val="0"/>
          <w:numId w:val="3"/>
        </w:numPr>
        <w:rPr>
          <w:rFonts w:ascii="Arial" w:hAnsi="Arial" w:cs="Arial"/>
          <w:b/>
          <w:bCs/>
          <w:sz w:val="22"/>
          <w:szCs w:val="22"/>
        </w:rPr>
      </w:pPr>
      <w:hyperlink r:id="rId7" w:history="1">
        <w:r w:rsidRPr="00001D8C">
          <w:rPr>
            <w:rStyle w:val="Hyperlink"/>
            <w:rFonts w:ascii="Arial" w:hAnsi="Arial" w:cs="Arial"/>
            <w:b/>
            <w:bCs/>
            <w:sz w:val="22"/>
            <w:szCs w:val="22"/>
          </w:rPr>
          <w:t>DC/26/2465/VOC | Variation of Condition No. 3 of DC/24/1235/OUT - Outline Application (with some Matters Reserved) - Demolition of existing dwelling and erection of 2 dwellings with garaging - Substitute approved plan showing access arrangements with different plan | 45 Jackson Road Newbourne Woodbridge Suffolk IP12 4NR</w:t>
        </w:r>
      </w:hyperlink>
    </w:p>
    <w:p w14:paraId="7CB710C0" w14:textId="020FE563" w:rsidR="00213094" w:rsidRPr="00213094" w:rsidRDefault="00213094" w:rsidP="00213094">
      <w:pPr>
        <w:pStyle w:val="ListParagraph"/>
        <w:numPr>
          <w:ilvl w:val="0"/>
          <w:numId w:val="3"/>
        </w:numPr>
        <w:rPr>
          <w:rFonts w:ascii="Arial" w:hAnsi="Arial" w:cs="Arial"/>
          <w:b/>
          <w:bCs/>
          <w:sz w:val="22"/>
          <w:szCs w:val="22"/>
        </w:rPr>
      </w:pPr>
      <w:hyperlink r:id="rId8" w:history="1">
        <w:r w:rsidRPr="00213094">
          <w:rPr>
            <w:rStyle w:val="Hyperlink"/>
            <w:rFonts w:ascii="Arial" w:hAnsi="Arial" w:cs="Arial"/>
            <w:b/>
            <w:bCs/>
            <w:sz w:val="22"/>
            <w:szCs w:val="22"/>
          </w:rPr>
          <w:t>DC/26/2662/DRC | Discharge condition No. 4 of DC/26/1234/ARM - Approval of Reserved Matters of DC/23/3790/OUT - Outline Application (With some Matters Reserved) - Erection of two detached dwellings (resubmission) - Appearance, Landscaping, Layout and Scale. - Demolition Method Statement | Land Adjacent 29 Mill Road Newbourne Woodbridge Suffolk</w:t>
        </w:r>
      </w:hyperlink>
    </w:p>
    <w:sectPr w:rsidR="00213094" w:rsidRPr="002130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A6668"/>
    <w:multiLevelType w:val="hybridMultilevel"/>
    <w:tmpl w:val="FE74710A"/>
    <w:lvl w:ilvl="0" w:tplc="A992BBFA">
      <w:start w:val="1"/>
      <w:numFmt w:val="decimal"/>
      <w:lvlText w:val="%1."/>
      <w:lvlJc w:val="left"/>
      <w:pPr>
        <w:ind w:left="720" w:hanging="360"/>
      </w:pPr>
      <w:rPr>
        <w:rFonts w:asciiTheme="minorHAnsi" w:hAnsiTheme="minorHAnsi" w:cstheme="minorBidi"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313043"/>
    <w:multiLevelType w:val="multilevel"/>
    <w:tmpl w:val="82543D6E"/>
    <w:lvl w:ilvl="0">
      <w:start w:val="1"/>
      <w:numFmt w:val="decimal"/>
      <w:lvlText w:val="%1."/>
      <w:lvlJc w:val="left"/>
      <w:pPr>
        <w:tabs>
          <w:tab w:val="num" w:pos="1352"/>
        </w:tabs>
        <w:ind w:left="135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D05B42"/>
    <w:multiLevelType w:val="hybridMultilevel"/>
    <w:tmpl w:val="47A4D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4940633">
    <w:abstractNumId w:val="1"/>
  </w:num>
  <w:num w:numId="2" w16cid:durableId="683483228">
    <w:abstractNumId w:val="2"/>
  </w:num>
  <w:num w:numId="3" w16cid:durableId="1494372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68"/>
    <w:rsid w:val="00001D8C"/>
    <w:rsid w:val="00002071"/>
    <w:rsid w:val="00007164"/>
    <w:rsid w:val="00057C60"/>
    <w:rsid w:val="00091D0B"/>
    <w:rsid w:val="000B7BC9"/>
    <w:rsid w:val="000C0A11"/>
    <w:rsid w:val="000C60B7"/>
    <w:rsid w:val="000D05A5"/>
    <w:rsid w:val="000F4D31"/>
    <w:rsid w:val="001042E4"/>
    <w:rsid w:val="0015062B"/>
    <w:rsid w:val="00151A42"/>
    <w:rsid w:val="00154859"/>
    <w:rsid w:val="00155FEB"/>
    <w:rsid w:val="001F5A68"/>
    <w:rsid w:val="001F6725"/>
    <w:rsid w:val="00206097"/>
    <w:rsid w:val="00211E99"/>
    <w:rsid w:val="00213094"/>
    <w:rsid w:val="002237DF"/>
    <w:rsid w:val="002507E9"/>
    <w:rsid w:val="00273C28"/>
    <w:rsid w:val="002A70FA"/>
    <w:rsid w:val="002C15D4"/>
    <w:rsid w:val="002C7446"/>
    <w:rsid w:val="002E2154"/>
    <w:rsid w:val="002F32AB"/>
    <w:rsid w:val="002F790C"/>
    <w:rsid w:val="00395883"/>
    <w:rsid w:val="003A5B95"/>
    <w:rsid w:val="003C43EE"/>
    <w:rsid w:val="003E3121"/>
    <w:rsid w:val="003E5A4C"/>
    <w:rsid w:val="004427AF"/>
    <w:rsid w:val="00453B75"/>
    <w:rsid w:val="0049246F"/>
    <w:rsid w:val="004A3B7B"/>
    <w:rsid w:val="004C66D8"/>
    <w:rsid w:val="004C77A1"/>
    <w:rsid w:val="0053209E"/>
    <w:rsid w:val="00533AA1"/>
    <w:rsid w:val="00553694"/>
    <w:rsid w:val="005602AE"/>
    <w:rsid w:val="00616621"/>
    <w:rsid w:val="00641159"/>
    <w:rsid w:val="00650247"/>
    <w:rsid w:val="0066297D"/>
    <w:rsid w:val="006D30E2"/>
    <w:rsid w:val="006E2886"/>
    <w:rsid w:val="00730B6D"/>
    <w:rsid w:val="0075270A"/>
    <w:rsid w:val="007633DC"/>
    <w:rsid w:val="007716D5"/>
    <w:rsid w:val="007A18F5"/>
    <w:rsid w:val="007E3D1D"/>
    <w:rsid w:val="00826CCE"/>
    <w:rsid w:val="00866D9C"/>
    <w:rsid w:val="008743D8"/>
    <w:rsid w:val="008855DE"/>
    <w:rsid w:val="008B557B"/>
    <w:rsid w:val="008E2774"/>
    <w:rsid w:val="00926A15"/>
    <w:rsid w:val="009331E5"/>
    <w:rsid w:val="00935AFA"/>
    <w:rsid w:val="00937A8A"/>
    <w:rsid w:val="009561FB"/>
    <w:rsid w:val="00971590"/>
    <w:rsid w:val="009748E8"/>
    <w:rsid w:val="009B68FF"/>
    <w:rsid w:val="009C6548"/>
    <w:rsid w:val="009D4DAD"/>
    <w:rsid w:val="009D7359"/>
    <w:rsid w:val="00A20CFE"/>
    <w:rsid w:val="00A91A17"/>
    <w:rsid w:val="00B04A55"/>
    <w:rsid w:val="00B5467E"/>
    <w:rsid w:val="00B57A96"/>
    <w:rsid w:val="00B646C6"/>
    <w:rsid w:val="00BE63FE"/>
    <w:rsid w:val="00BF5231"/>
    <w:rsid w:val="00C00D15"/>
    <w:rsid w:val="00C331F1"/>
    <w:rsid w:val="00C51EF4"/>
    <w:rsid w:val="00C82584"/>
    <w:rsid w:val="00CA04BC"/>
    <w:rsid w:val="00CA30BF"/>
    <w:rsid w:val="00CA4AA1"/>
    <w:rsid w:val="00CB4E9C"/>
    <w:rsid w:val="00CE05CF"/>
    <w:rsid w:val="00D43A9A"/>
    <w:rsid w:val="00D51B3F"/>
    <w:rsid w:val="00D662CB"/>
    <w:rsid w:val="00D74476"/>
    <w:rsid w:val="00DE2DD3"/>
    <w:rsid w:val="00DF2C53"/>
    <w:rsid w:val="00E43C8A"/>
    <w:rsid w:val="00E672BB"/>
    <w:rsid w:val="00EB585D"/>
    <w:rsid w:val="00EE0A10"/>
    <w:rsid w:val="00EF021B"/>
    <w:rsid w:val="00F00034"/>
    <w:rsid w:val="00F00381"/>
    <w:rsid w:val="00F44C6F"/>
    <w:rsid w:val="00F7092A"/>
    <w:rsid w:val="00F9633A"/>
    <w:rsid w:val="00FB1707"/>
    <w:rsid w:val="00FB3A6A"/>
    <w:rsid w:val="00FB4AA6"/>
    <w:rsid w:val="00FC63D6"/>
    <w:rsid w:val="00FD2C99"/>
    <w:rsid w:val="00FD5E32"/>
    <w:rsid w:val="00FE3360"/>
    <w:rsid w:val="00FE3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787BE"/>
  <w15:chartTrackingRefBased/>
  <w15:docId w15:val="{1F84A7F3-D02F-4B20-B89B-81804905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A68"/>
    <w:pPr>
      <w:spacing w:line="278" w:lineRule="auto"/>
    </w:pPr>
    <w:rPr>
      <w:sz w:val="24"/>
      <w:szCs w:val="24"/>
    </w:rPr>
  </w:style>
  <w:style w:type="paragraph" w:styleId="Heading1">
    <w:name w:val="heading 1"/>
    <w:basedOn w:val="Normal"/>
    <w:next w:val="Normal"/>
    <w:link w:val="Heading1Char"/>
    <w:uiPriority w:val="9"/>
    <w:qFormat/>
    <w:rsid w:val="001F5A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5A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5A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5A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5A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5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A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5A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5A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5A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5A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5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A68"/>
    <w:rPr>
      <w:rFonts w:eastAsiaTheme="majorEastAsia" w:cstheme="majorBidi"/>
      <w:color w:val="272727" w:themeColor="text1" w:themeTint="D8"/>
    </w:rPr>
  </w:style>
  <w:style w:type="paragraph" w:styleId="Title">
    <w:name w:val="Title"/>
    <w:basedOn w:val="Normal"/>
    <w:next w:val="Normal"/>
    <w:link w:val="TitleChar"/>
    <w:uiPriority w:val="10"/>
    <w:qFormat/>
    <w:rsid w:val="001F5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A68"/>
    <w:pPr>
      <w:spacing w:before="160"/>
      <w:jc w:val="center"/>
    </w:pPr>
    <w:rPr>
      <w:i/>
      <w:iCs/>
      <w:color w:val="404040" w:themeColor="text1" w:themeTint="BF"/>
    </w:rPr>
  </w:style>
  <w:style w:type="character" w:customStyle="1" w:styleId="QuoteChar">
    <w:name w:val="Quote Char"/>
    <w:basedOn w:val="DefaultParagraphFont"/>
    <w:link w:val="Quote"/>
    <w:uiPriority w:val="29"/>
    <w:rsid w:val="001F5A68"/>
    <w:rPr>
      <w:i/>
      <w:iCs/>
      <w:color w:val="404040" w:themeColor="text1" w:themeTint="BF"/>
    </w:rPr>
  </w:style>
  <w:style w:type="paragraph" w:styleId="ListParagraph">
    <w:name w:val="List Paragraph"/>
    <w:basedOn w:val="Normal"/>
    <w:uiPriority w:val="34"/>
    <w:qFormat/>
    <w:rsid w:val="001F5A68"/>
    <w:pPr>
      <w:ind w:left="720"/>
      <w:contextualSpacing/>
    </w:pPr>
  </w:style>
  <w:style w:type="character" w:styleId="IntenseEmphasis">
    <w:name w:val="Intense Emphasis"/>
    <w:basedOn w:val="DefaultParagraphFont"/>
    <w:uiPriority w:val="21"/>
    <w:qFormat/>
    <w:rsid w:val="001F5A68"/>
    <w:rPr>
      <w:i/>
      <w:iCs/>
      <w:color w:val="2F5496" w:themeColor="accent1" w:themeShade="BF"/>
    </w:rPr>
  </w:style>
  <w:style w:type="paragraph" w:styleId="IntenseQuote">
    <w:name w:val="Intense Quote"/>
    <w:basedOn w:val="Normal"/>
    <w:next w:val="Normal"/>
    <w:link w:val="IntenseQuoteChar"/>
    <w:uiPriority w:val="30"/>
    <w:qFormat/>
    <w:rsid w:val="001F5A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5A68"/>
    <w:rPr>
      <w:i/>
      <w:iCs/>
      <w:color w:val="2F5496" w:themeColor="accent1" w:themeShade="BF"/>
    </w:rPr>
  </w:style>
  <w:style w:type="character" w:styleId="IntenseReference">
    <w:name w:val="Intense Reference"/>
    <w:basedOn w:val="DefaultParagraphFont"/>
    <w:uiPriority w:val="32"/>
    <w:qFormat/>
    <w:rsid w:val="001F5A68"/>
    <w:rPr>
      <w:b/>
      <w:bCs/>
      <w:smallCaps/>
      <w:color w:val="2F5496" w:themeColor="accent1" w:themeShade="BF"/>
      <w:spacing w:val="5"/>
    </w:rPr>
  </w:style>
  <w:style w:type="character" w:styleId="Hyperlink">
    <w:name w:val="Hyperlink"/>
    <w:basedOn w:val="DefaultParagraphFont"/>
    <w:uiPriority w:val="99"/>
    <w:unhideWhenUsed/>
    <w:rsid w:val="001F5A68"/>
    <w:rPr>
      <w:color w:val="0563C1" w:themeColor="hyperlink"/>
      <w:u w:val="single"/>
    </w:rPr>
  </w:style>
  <w:style w:type="paragraph" w:styleId="NoSpacing">
    <w:name w:val="No Spacing"/>
    <w:uiPriority w:val="1"/>
    <w:qFormat/>
    <w:rsid w:val="00B5467E"/>
    <w:pPr>
      <w:spacing w:after="0" w:line="240" w:lineRule="auto"/>
    </w:pPr>
    <w:rPr>
      <w:sz w:val="24"/>
      <w:szCs w:val="24"/>
    </w:rPr>
  </w:style>
  <w:style w:type="character" w:styleId="UnresolvedMention">
    <w:name w:val="Unresolved Mention"/>
    <w:basedOn w:val="DefaultParagraphFont"/>
    <w:uiPriority w:val="99"/>
    <w:semiHidden/>
    <w:unhideWhenUsed/>
    <w:rsid w:val="002A70FA"/>
    <w:rPr>
      <w:color w:val="605E5C"/>
      <w:shd w:val="clear" w:color="auto" w:fill="E1DFDD"/>
    </w:rPr>
  </w:style>
  <w:style w:type="character" w:styleId="FollowedHyperlink">
    <w:name w:val="FollowedHyperlink"/>
    <w:basedOn w:val="DefaultParagraphFont"/>
    <w:uiPriority w:val="99"/>
    <w:semiHidden/>
    <w:unhideWhenUsed/>
    <w:rsid w:val="00273C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eastsuffolk.gov.uk/online-applications/applicationDetails.do?keyVal=TIVQCTQX06O00&amp;activeTab=summary" TargetMode="External"/><Relationship Id="rId3" Type="http://schemas.openxmlformats.org/officeDocument/2006/relationships/settings" Target="settings.xml"/><Relationship Id="rId7" Type="http://schemas.openxmlformats.org/officeDocument/2006/relationships/hyperlink" Target="https://publicaccess.eastsuffolk.gov.uk/online-applications/applicationDetails.do?activeTab=summary&amp;keyVal=THUOJTQX06O00&amp;prevPage=inTra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licaccess.eastsuffolk.gov.uk/online-applications/applicationDetails.do?activeTab=summary&amp;keyVal=TI4DS9QXJX000&amp;prevPage=inTray" TargetMode="External"/><Relationship Id="rId5" Type="http://schemas.openxmlformats.org/officeDocument/2006/relationships/hyperlink" Target="mailto:clerk@newbourneparishcouncil.gov.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naunton</dc:creator>
  <cp:keywords/>
  <dc:description/>
  <cp:lastModifiedBy>Julz Cooper</cp:lastModifiedBy>
  <cp:revision>6</cp:revision>
  <cp:lastPrinted>2026-02-08T10:42:00Z</cp:lastPrinted>
  <dcterms:created xsi:type="dcterms:W3CDTF">2026-08-17T08:34:00Z</dcterms:created>
  <dcterms:modified xsi:type="dcterms:W3CDTF">2026-08-17T08:38:00Z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06c444f2-f8be-496a-8482-df53dfb629df</vt:lpwstr>
  </property>
</Properties>
</file>